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8C" w:rsidRPr="00D9698C" w:rsidRDefault="00D9698C" w:rsidP="00D9698C">
      <w:pPr>
        <w:spacing w:after="0" w:line="240" w:lineRule="auto"/>
        <w:ind w:firstLine="709"/>
        <w:jc w:val="center"/>
        <w:rPr>
          <w:rFonts w:ascii="Times New Roman" w:hAnsi="Times New Roman" w:cs="Times New Roman"/>
          <w:b/>
          <w:sz w:val="24"/>
          <w:szCs w:val="24"/>
        </w:rPr>
      </w:pPr>
      <w:r w:rsidRPr="00D9698C">
        <w:rPr>
          <w:rFonts w:ascii="Times New Roman" w:hAnsi="Times New Roman" w:cs="Times New Roman"/>
          <w:b/>
          <w:sz w:val="24"/>
          <w:szCs w:val="24"/>
        </w:rPr>
        <w:t>ПУБЛИЧНЫЙ ДОГОВОР-ОФЕРТА</w:t>
      </w:r>
    </w:p>
    <w:p w:rsidR="00D9698C" w:rsidRPr="00D9698C" w:rsidRDefault="00D9698C" w:rsidP="00D9698C">
      <w:pPr>
        <w:spacing w:after="0" w:line="240" w:lineRule="auto"/>
        <w:ind w:firstLine="709"/>
        <w:jc w:val="center"/>
        <w:rPr>
          <w:rFonts w:ascii="Times New Roman" w:hAnsi="Times New Roman" w:cs="Times New Roman"/>
          <w:b/>
          <w:sz w:val="24"/>
          <w:szCs w:val="24"/>
        </w:rPr>
      </w:pPr>
      <w:r w:rsidRPr="00D9698C">
        <w:rPr>
          <w:rFonts w:ascii="Times New Roman" w:hAnsi="Times New Roman" w:cs="Times New Roman"/>
          <w:b/>
          <w:sz w:val="24"/>
          <w:szCs w:val="24"/>
        </w:rPr>
        <w:t>по оказанию образовательных услуг</w:t>
      </w:r>
    </w:p>
    <w:p w:rsidR="00D9698C" w:rsidRDefault="00D9698C" w:rsidP="00D9698C">
      <w:pPr>
        <w:spacing w:after="0" w:line="240" w:lineRule="auto"/>
        <w:ind w:firstLine="709"/>
        <w:jc w:val="both"/>
        <w:rPr>
          <w:rFonts w:ascii="Times New Roman" w:hAnsi="Times New Roman" w:cs="Times New Roman"/>
          <w:sz w:val="24"/>
          <w:szCs w:val="24"/>
        </w:rPr>
      </w:pPr>
    </w:p>
    <w:p w:rsidR="00D9698C" w:rsidRDefault="00D9698C" w:rsidP="00606FE1">
      <w:pPr>
        <w:spacing w:after="0" w:line="240" w:lineRule="auto"/>
        <w:ind w:firstLine="709"/>
        <w:jc w:val="center"/>
        <w:rPr>
          <w:rFonts w:ascii="Times New Roman" w:hAnsi="Times New Roman" w:cs="Times New Roman"/>
          <w:sz w:val="24"/>
          <w:szCs w:val="24"/>
        </w:rPr>
      </w:pPr>
      <w:r w:rsidRPr="00D9698C">
        <w:rPr>
          <w:rFonts w:ascii="Times New Roman" w:hAnsi="Times New Roman" w:cs="Times New Roman"/>
          <w:sz w:val="24"/>
          <w:szCs w:val="24"/>
        </w:rPr>
        <w:t xml:space="preserve">г. </w:t>
      </w:r>
      <w:r>
        <w:rPr>
          <w:rFonts w:ascii="Times New Roman" w:hAnsi="Times New Roman" w:cs="Times New Roman"/>
          <w:sz w:val="24"/>
          <w:szCs w:val="24"/>
        </w:rPr>
        <w:t>Великий Новгород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6FE1">
        <w:rPr>
          <w:rFonts w:ascii="Times New Roman" w:hAnsi="Times New Roman" w:cs="Times New Roman"/>
          <w:sz w:val="24"/>
          <w:szCs w:val="24"/>
        </w:rPr>
        <w:tab/>
      </w:r>
      <w:r>
        <w:rPr>
          <w:rFonts w:ascii="Times New Roman" w:hAnsi="Times New Roman" w:cs="Times New Roman"/>
          <w:sz w:val="24"/>
          <w:szCs w:val="24"/>
        </w:rPr>
        <w:tab/>
      </w:r>
      <w:r w:rsidRPr="00D9698C">
        <w:rPr>
          <w:rFonts w:ascii="Times New Roman" w:hAnsi="Times New Roman" w:cs="Times New Roman"/>
          <w:sz w:val="24"/>
          <w:szCs w:val="24"/>
        </w:rPr>
        <w:t xml:space="preserve"> «____» _________ 2015 г.</w:t>
      </w:r>
    </w:p>
    <w:p w:rsidR="00D9698C" w:rsidRDefault="00D9698C" w:rsidP="00D9698C">
      <w:pPr>
        <w:spacing w:after="0" w:line="240" w:lineRule="auto"/>
        <w:ind w:firstLine="709"/>
        <w:jc w:val="both"/>
        <w:rPr>
          <w:rFonts w:ascii="Times New Roman" w:hAnsi="Times New Roman" w:cs="Times New Roman"/>
          <w:sz w:val="24"/>
          <w:szCs w:val="24"/>
        </w:rPr>
      </w:pPr>
    </w:p>
    <w:p w:rsidR="00D9698C" w:rsidRPr="00D9698C" w:rsidRDefault="00D9698C" w:rsidP="00D9698C">
      <w:pPr>
        <w:spacing w:after="0" w:line="240" w:lineRule="auto"/>
        <w:ind w:firstLine="709"/>
        <w:jc w:val="both"/>
        <w:rPr>
          <w:rFonts w:ascii="Times New Roman" w:hAnsi="Times New Roman" w:cs="Times New Roman"/>
          <w:b/>
          <w:sz w:val="24"/>
          <w:szCs w:val="24"/>
        </w:rPr>
      </w:pPr>
      <w:r w:rsidRPr="00D9698C">
        <w:rPr>
          <w:rFonts w:ascii="Times New Roman" w:hAnsi="Times New Roman" w:cs="Times New Roman"/>
          <w:b/>
          <w:sz w:val="24"/>
          <w:szCs w:val="24"/>
        </w:rPr>
        <w:t xml:space="preserve">1 1. Общие положения </w:t>
      </w:r>
    </w:p>
    <w:p w:rsidR="00D9698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1.1. Этот документ является официальным предложением (офертой) и содержит основные условия договора предоставления образовательных услуг (далее – Услуга), которые предоставляются </w:t>
      </w:r>
      <w:r>
        <w:rPr>
          <w:rFonts w:ascii="Times New Roman" w:hAnsi="Times New Roman" w:cs="Times New Roman"/>
          <w:sz w:val="24"/>
          <w:szCs w:val="24"/>
        </w:rPr>
        <w:t>федеральным государственным бюджетным образовательным учреждением высшего профессионального образования «Новгородский государственный университет имени Ярослава Мудрого</w:t>
      </w:r>
      <w:r w:rsidRPr="00D9698C">
        <w:rPr>
          <w:rFonts w:ascii="Times New Roman" w:hAnsi="Times New Roman" w:cs="Times New Roman"/>
          <w:sz w:val="24"/>
          <w:szCs w:val="24"/>
        </w:rPr>
        <w:t xml:space="preserve">» (в дальнейшем — Исполнитель). </w:t>
      </w:r>
    </w:p>
    <w:p w:rsidR="00D9698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1.2. После принятия изложенных ниже условий физическое или юридическое лицо, производящее акцепт этой оферты, становится Заказчиком, а Исполнитель и Заказчик совместно — Сторонами договора (согласно ст. 437 </w:t>
      </w:r>
      <w:r>
        <w:rPr>
          <w:rFonts w:ascii="Times New Roman" w:hAnsi="Times New Roman" w:cs="Times New Roman"/>
          <w:sz w:val="24"/>
          <w:szCs w:val="24"/>
        </w:rPr>
        <w:t xml:space="preserve">и 438 </w:t>
      </w:r>
      <w:r w:rsidRPr="00D9698C">
        <w:rPr>
          <w:rFonts w:ascii="Times New Roman" w:hAnsi="Times New Roman" w:cs="Times New Roman"/>
          <w:sz w:val="24"/>
          <w:szCs w:val="24"/>
        </w:rPr>
        <w:t>Г</w:t>
      </w:r>
      <w:r>
        <w:rPr>
          <w:rFonts w:ascii="Times New Roman" w:hAnsi="Times New Roman" w:cs="Times New Roman"/>
          <w:sz w:val="24"/>
          <w:szCs w:val="24"/>
        </w:rPr>
        <w:t xml:space="preserve">ражданского кодекса </w:t>
      </w:r>
      <w:r w:rsidRPr="00D9698C">
        <w:rPr>
          <w:rFonts w:ascii="Times New Roman" w:hAnsi="Times New Roman" w:cs="Times New Roman"/>
          <w:sz w:val="24"/>
          <w:szCs w:val="24"/>
        </w:rPr>
        <w:t xml:space="preserve">РФ). </w:t>
      </w:r>
    </w:p>
    <w:p w:rsidR="00D9698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1.3. Под акцептом этой оферты подразумевается оплата Заказчиком Услуги в соответствии с разделом 4 настоящего договора (согласно ст. 438 ГК РФ). </w:t>
      </w:r>
    </w:p>
    <w:p w:rsidR="00A00C1C" w:rsidRDefault="00D9698C" w:rsidP="00A00C1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1.4. В настоящем документе под Услугой понимается следующее</w:t>
      </w:r>
      <w:r w:rsidRPr="00D9698C">
        <w:rPr>
          <w:rFonts w:ascii="Times New Roman" w:hAnsi="Times New Roman" w:cs="Times New Roman"/>
          <w:b/>
          <w:sz w:val="24"/>
          <w:szCs w:val="24"/>
        </w:rPr>
        <w:t>:</w:t>
      </w:r>
      <w:r w:rsidRPr="00D9698C">
        <w:rPr>
          <w:rFonts w:ascii="Times New Roman" w:hAnsi="Times New Roman" w:cs="Times New Roman"/>
          <w:sz w:val="24"/>
          <w:szCs w:val="24"/>
        </w:rPr>
        <w:t xml:space="preserve"> </w:t>
      </w:r>
    </w:p>
    <w:p w:rsidR="00D9698C" w:rsidRDefault="00D9698C" w:rsidP="00A00C1C">
      <w:pPr>
        <w:spacing w:after="0" w:line="240" w:lineRule="auto"/>
        <w:ind w:firstLine="709"/>
        <w:jc w:val="both"/>
        <w:rPr>
          <w:rFonts w:ascii="Times New Roman" w:hAnsi="Times New Roman" w:cs="Times New Roman"/>
          <w:i/>
          <w:sz w:val="24"/>
          <w:szCs w:val="24"/>
        </w:rPr>
      </w:pPr>
      <w:proofErr w:type="spellStart"/>
      <w:r w:rsidRPr="00D9698C">
        <w:rPr>
          <w:rFonts w:ascii="Times New Roman" w:hAnsi="Times New Roman" w:cs="Times New Roman"/>
          <w:i/>
          <w:sz w:val="24"/>
          <w:szCs w:val="24"/>
        </w:rPr>
        <w:t>Вебинар</w:t>
      </w:r>
      <w:proofErr w:type="spellEnd"/>
      <w:r w:rsidRPr="00D9698C">
        <w:rPr>
          <w:rFonts w:ascii="Times New Roman" w:hAnsi="Times New Roman" w:cs="Times New Roman"/>
          <w:i/>
          <w:sz w:val="24"/>
          <w:szCs w:val="24"/>
        </w:rPr>
        <w:t xml:space="preserve"> (веб-семинар, онлайн-семинар, интернет-семинар) — обучающий семинар, проводимый в режиме реального времени через интернет. </w:t>
      </w:r>
    </w:p>
    <w:p w:rsidR="00D9698C" w:rsidRDefault="00D9698C" w:rsidP="00D9698C">
      <w:pPr>
        <w:spacing w:after="0" w:line="240" w:lineRule="auto"/>
        <w:ind w:firstLine="709"/>
        <w:jc w:val="both"/>
        <w:rPr>
          <w:rFonts w:ascii="Times New Roman" w:hAnsi="Times New Roman" w:cs="Times New Roman"/>
          <w:i/>
          <w:sz w:val="24"/>
          <w:szCs w:val="24"/>
        </w:rPr>
      </w:pPr>
      <w:r w:rsidRPr="00D9698C">
        <w:rPr>
          <w:rFonts w:ascii="Times New Roman" w:hAnsi="Times New Roman" w:cs="Times New Roman"/>
          <w:i/>
          <w:sz w:val="24"/>
          <w:szCs w:val="24"/>
        </w:rPr>
        <w:t xml:space="preserve">Интернет-курс (электронный курс, онлайн-курс) – форма дистанционного образования с массовым интерактивным участием через интернет и открытым/закрытым доступом. </w:t>
      </w:r>
    </w:p>
    <w:p w:rsidR="00722F06" w:rsidRDefault="00722F06" w:rsidP="00D9698C">
      <w:pPr>
        <w:spacing w:after="0" w:line="240" w:lineRule="auto"/>
        <w:ind w:firstLine="709"/>
        <w:jc w:val="both"/>
        <w:rPr>
          <w:rFonts w:ascii="Times New Roman" w:hAnsi="Times New Roman" w:cs="Times New Roman"/>
          <w:sz w:val="24"/>
          <w:szCs w:val="24"/>
        </w:rPr>
      </w:pPr>
    </w:p>
    <w:p w:rsidR="00D9698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1.5. Юридический адрес Исполнителя: </w:t>
      </w:r>
      <w:r>
        <w:rPr>
          <w:rFonts w:ascii="Times New Roman" w:hAnsi="Times New Roman" w:cs="Times New Roman"/>
          <w:sz w:val="24"/>
          <w:szCs w:val="24"/>
        </w:rPr>
        <w:t>173003, Новгородская область, г. Великий Новгород, ул. Большая Санкт-Петербургская, д. 41.</w:t>
      </w:r>
    </w:p>
    <w:p w:rsidR="00D9698C" w:rsidRDefault="00D9698C" w:rsidP="00D9698C">
      <w:pPr>
        <w:spacing w:after="0" w:line="240" w:lineRule="auto"/>
        <w:ind w:firstLine="709"/>
        <w:jc w:val="both"/>
        <w:rPr>
          <w:rFonts w:ascii="Times New Roman" w:hAnsi="Times New Roman" w:cs="Times New Roman"/>
          <w:sz w:val="24"/>
          <w:szCs w:val="24"/>
        </w:rPr>
      </w:pPr>
    </w:p>
    <w:p w:rsidR="00D9698C" w:rsidRPr="00D9698C" w:rsidRDefault="00D9698C" w:rsidP="00D9698C">
      <w:pPr>
        <w:spacing w:after="0" w:line="240" w:lineRule="auto"/>
        <w:ind w:firstLine="709"/>
        <w:jc w:val="both"/>
        <w:rPr>
          <w:rFonts w:ascii="Times New Roman" w:hAnsi="Times New Roman" w:cs="Times New Roman"/>
          <w:b/>
          <w:sz w:val="24"/>
          <w:szCs w:val="24"/>
        </w:rPr>
      </w:pPr>
      <w:r w:rsidRPr="00D9698C">
        <w:rPr>
          <w:rFonts w:ascii="Times New Roman" w:hAnsi="Times New Roman" w:cs="Times New Roman"/>
          <w:b/>
          <w:sz w:val="24"/>
          <w:szCs w:val="24"/>
        </w:rPr>
        <w:t>2. Предмет Оферты</w:t>
      </w:r>
    </w:p>
    <w:p w:rsidR="00D9698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2.1. Предметом настоящей Оферты является возмездное предоставление Заказчику Услуги с использованием Интернета. </w:t>
      </w:r>
    </w:p>
    <w:p w:rsidR="00606FE1"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2.2. Время и программа проведения конкретной Услуги, право участия в которой предоставляет Исполнитель, а также стоимость участия и другие условия (технические требования к программному и аппаратному обеспечению, интернет - соединению и т.п.) публикуются на сайте Исполнителя в соответствующих разделах. </w:t>
      </w:r>
    </w:p>
    <w:p w:rsidR="00606FE1"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2.</w:t>
      </w:r>
      <w:r w:rsidR="00606FE1">
        <w:rPr>
          <w:rFonts w:ascii="Times New Roman" w:hAnsi="Times New Roman" w:cs="Times New Roman"/>
          <w:sz w:val="24"/>
          <w:szCs w:val="24"/>
        </w:rPr>
        <w:t>3</w:t>
      </w:r>
      <w:r w:rsidRPr="00D9698C">
        <w:rPr>
          <w:rFonts w:ascii="Times New Roman" w:hAnsi="Times New Roman" w:cs="Times New Roman"/>
          <w:sz w:val="24"/>
          <w:szCs w:val="24"/>
        </w:rPr>
        <w:t xml:space="preserve">. Исполнитель имеет право в любой момент изменять Прейскурант и условия настоящей Оферты в одностороннем порядке, обеспечивая при этом публикацию измененных условий на сайте Исполнителя, не менее чем за 24 (двадцать четыре) часа до их ввода в действие (изменение не касается тех Заказчиков, кто уже заключил </w:t>
      </w:r>
      <w:r w:rsidR="00606FE1">
        <w:rPr>
          <w:rFonts w:ascii="Times New Roman" w:hAnsi="Times New Roman" w:cs="Times New Roman"/>
          <w:sz w:val="24"/>
          <w:szCs w:val="24"/>
        </w:rPr>
        <w:t>д</w:t>
      </w:r>
      <w:r w:rsidRPr="00D9698C">
        <w:rPr>
          <w:rFonts w:ascii="Times New Roman" w:hAnsi="Times New Roman" w:cs="Times New Roman"/>
          <w:sz w:val="24"/>
          <w:szCs w:val="24"/>
        </w:rPr>
        <w:t xml:space="preserve">оговор и оплатил его). </w:t>
      </w:r>
    </w:p>
    <w:p w:rsidR="00606FE1" w:rsidRDefault="00606FE1" w:rsidP="00D9698C">
      <w:pPr>
        <w:spacing w:after="0" w:line="240" w:lineRule="auto"/>
        <w:ind w:firstLine="709"/>
        <w:jc w:val="both"/>
        <w:rPr>
          <w:rFonts w:ascii="Times New Roman" w:hAnsi="Times New Roman" w:cs="Times New Roman"/>
          <w:sz w:val="24"/>
          <w:szCs w:val="24"/>
        </w:rPr>
      </w:pPr>
    </w:p>
    <w:p w:rsidR="00606FE1" w:rsidRPr="00606FE1" w:rsidRDefault="00D9698C" w:rsidP="00D9698C">
      <w:pPr>
        <w:spacing w:after="0" w:line="240" w:lineRule="auto"/>
        <w:ind w:firstLine="709"/>
        <w:jc w:val="both"/>
        <w:rPr>
          <w:rFonts w:ascii="Times New Roman" w:hAnsi="Times New Roman" w:cs="Times New Roman"/>
          <w:b/>
          <w:sz w:val="24"/>
          <w:szCs w:val="24"/>
        </w:rPr>
      </w:pPr>
      <w:r w:rsidRPr="00606FE1">
        <w:rPr>
          <w:rFonts w:ascii="Times New Roman" w:hAnsi="Times New Roman" w:cs="Times New Roman"/>
          <w:b/>
          <w:sz w:val="24"/>
          <w:szCs w:val="24"/>
        </w:rPr>
        <w:t xml:space="preserve">3. Условия и порядок предоставления услуг </w:t>
      </w:r>
    </w:p>
    <w:p w:rsidR="00606FE1"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3.1. Услуги предоставляются Исполнителем в полном объеме, при условии их 100% (сто процентов) оплаты Заказчиком. </w:t>
      </w:r>
    </w:p>
    <w:p w:rsidR="00606FE1"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3.2. Заявка на получение Услуги оформляется с использованием Интернета. Уведомление Заказчику о возможности получения Услуги, высылается Исполнителем по электронной почте после регистрации, которая осуществляется до оплаты Услуги. </w:t>
      </w:r>
    </w:p>
    <w:p w:rsidR="00606FE1"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3.3. После получения Заявки Исполнитель выставляет Заказчику счет на оплату Услуги</w:t>
      </w:r>
      <w:r w:rsidRPr="00606FE1">
        <w:rPr>
          <w:rFonts w:ascii="Times New Roman" w:hAnsi="Times New Roman" w:cs="Times New Roman"/>
          <w:b/>
          <w:i/>
          <w:sz w:val="24"/>
          <w:szCs w:val="24"/>
        </w:rPr>
        <w:t>.</w:t>
      </w:r>
      <w:r w:rsidRPr="00D9698C">
        <w:rPr>
          <w:rFonts w:ascii="Times New Roman" w:hAnsi="Times New Roman" w:cs="Times New Roman"/>
          <w:sz w:val="24"/>
          <w:szCs w:val="24"/>
        </w:rPr>
        <w:t xml:space="preserve"> </w:t>
      </w:r>
    </w:p>
    <w:p w:rsidR="00606FE1"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3.4. После проведения Заказчиком оплаты выставленного счета, и зачисления денежных средств на расчетный счет Исполнителя, настоящая Оферта вступает в силу. </w:t>
      </w:r>
    </w:p>
    <w:p w:rsidR="00606FE1"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3.5. В течение 1 (одного) рабочего дня с момента поступления оплаты со стороны Заказчика, Исполнитель отправляет на электронный адрес Заказчика сообщение с кодом (кодами) доступа и/или другую информацию, необходимую для получения Услуги. </w:t>
      </w:r>
    </w:p>
    <w:p w:rsidR="008C29FE"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3.6. Код доступа считается полученным, если в течение 2 (двух) рабочих дней с того дня, когда был отправлен код доступа, Заказчик не сообщил об обратном. Заказчик отправляет сообщение о неполучении кода доступа по электронной почте с электронного адреса, указанного </w:t>
      </w:r>
      <w:r w:rsidRPr="00D9698C">
        <w:rPr>
          <w:rFonts w:ascii="Times New Roman" w:hAnsi="Times New Roman" w:cs="Times New Roman"/>
          <w:sz w:val="24"/>
          <w:szCs w:val="24"/>
        </w:rPr>
        <w:lastRenderedPageBreak/>
        <w:t xml:space="preserve">им в платежном поручении, на электронный адрес Исполнителя. Заказчик обязан указать в сообщении свои контактные телефоны и свой дополнительный электронный адрес. В течение 1 (одного) рабочего дня с момента получения такого сообщения, Исполнитель связывается с Заказчиком и предоставляет ему код доступа по телефону и/или по дополнительному электронному адресу, указанному в поступившем сообщении. </w:t>
      </w:r>
    </w:p>
    <w:p w:rsidR="008C29FE"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3.7. Услуги считаются оказанными надлежащим образом и в полном объеме, если в течение 72 (семидесяти двух) часов с момента окончания оказания услуг Заказчик не выставил рекламацию.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3.8. В случае, если Заказчик потребовал возврата денежных средств за оплаченные им услуги менее, чем за 72 (семьдесят два) часа до начала получения Услуги, денежные средства возвращаются с удержанием 10 (десяти) % предоплаченных Услуг</w:t>
      </w:r>
      <w:r w:rsidR="00DF091C">
        <w:rPr>
          <w:rFonts w:ascii="Times New Roman" w:hAnsi="Times New Roman" w:cs="Times New Roman"/>
          <w:sz w:val="24"/>
          <w:szCs w:val="24"/>
        </w:rPr>
        <w:t xml:space="preserve"> (если иное прямо не предусмотрено законом)</w:t>
      </w:r>
      <w:r w:rsidRPr="00D9698C">
        <w:rPr>
          <w:rFonts w:ascii="Times New Roman" w:hAnsi="Times New Roman" w:cs="Times New Roman"/>
          <w:sz w:val="24"/>
          <w:szCs w:val="24"/>
        </w:rPr>
        <w:t>.</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3.9. В случае, если Заказчик потребовал возврата денежных средств за оплаченные им Услуги более, чем за 72 (семьдесят два) часа до начала получения Услуг, денежные средства возвращаются в полном объеме за вычетом </w:t>
      </w:r>
      <w:r w:rsidR="00DF091C">
        <w:rPr>
          <w:rFonts w:ascii="Times New Roman" w:hAnsi="Times New Roman" w:cs="Times New Roman"/>
          <w:sz w:val="24"/>
          <w:szCs w:val="24"/>
        </w:rPr>
        <w:t xml:space="preserve">произведенных Заказчиком </w:t>
      </w:r>
      <w:r w:rsidRPr="00D9698C">
        <w:rPr>
          <w:rFonts w:ascii="Times New Roman" w:hAnsi="Times New Roman" w:cs="Times New Roman"/>
          <w:sz w:val="24"/>
          <w:szCs w:val="24"/>
        </w:rPr>
        <w:t>расходов</w:t>
      </w:r>
      <w:r w:rsidR="00DF091C">
        <w:rPr>
          <w:rFonts w:ascii="Times New Roman" w:hAnsi="Times New Roman" w:cs="Times New Roman"/>
          <w:sz w:val="24"/>
          <w:szCs w:val="24"/>
        </w:rPr>
        <w:t>, в том числе расходов</w:t>
      </w:r>
      <w:r w:rsidRPr="00D9698C">
        <w:rPr>
          <w:rFonts w:ascii="Times New Roman" w:hAnsi="Times New Roman" w:cs="Times New Roman"/>
          <w:sz w:val="24"/>
          <w:szCs w:val="24"/>
        </w:rPr>
        <w:t xml:space="preserve"> по пересылке денежных средств.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3.10. Отсутствие требования о возврате денежных средств, в соответствии с пунктами 3.8 и 3.9 настоящего договора, означает, что Услуги оказаны в срок и надлежащего качества, и их приемка производится без подписания актов.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3.11. Исполнитель оставляет за собой право отключить Заказчика от возможности получения Услуг без права на возврат денежных средств</w:t>
      </w:r>
      <w:r w:rsidR="00DF091C">
        <w:rPr>
          <w:rFonts w:ascii="Times New Roman" w:hAnsi="Times New Roman" w:cs="Times New Roman"/>
          <w:sz w:val="24"/>
          <w:szCs w:val="24"/>
        </w:rPr>
        <w:t xml:space="preserve"> (если иное прямо не предусмотрено законом)</w:t>
      </w:r>
      <w:r w:rsidRPr="00D9698C">
        <w:rPr>
          <w:rFonts w:ascii="Times New Roman" w:hAnsi="Times New Roman" w:cs="Times New Roman"/>
          <w:sz w:val="24"/>
          <w:szCs w:val="24"/>
        </w:rPr>
        <w:t xml:space="preserve">, в случае нарушения Заказчиком общепринятых норм и правил поведения, ненормативных, грубых и оскорбительных высказываниях в адрес Исполнителя либо третьих лиц, или применение программных средств, затрудняющих или делающих невозможным оказание Услуг.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3.12. Исполнитель может в одностороннем порядке вносить изменения в расписание и программы Услуг, публикуя информацию об изменениях на сайте Исполнителя не позднее, чем за 72 часа (семьдесят два) часа до начала оказания Услуги, дублируя информацию в электронном сообщении Заказчику, который подписался на данную услугу. Изменения расписания и/или программы вступают в силу с момента публикации на указанном сайте.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3.13. В случае изменения времени проведения Услуги, участие в которой уже оплачено Заказчиком, Исполнитель направляет на электронный адрес Заказчика соответствующее уведомление. Если Заказчика не устраивают внесенные изменения, он может отказаться от получения Услуги и потребовать возврата денег. В таком случае, Заказчик должен сообщить Исполнителю об отказе от участия и требовании возврата денег не позже, чем за 24 (двадцать четыре) часа до начала оказания Услуги. </w:t>
      </w:r>
    </w:p>
    <w:p w:rsidR="00DF091C" w:rsidRDefault="00DF091C" w:rsidP="00D9698C">
      <w:pPr>
        <w:spacing w:after="0" w:line="240" w:lineRule="auto"/>
        <w:ind w:firstLine="709"/>
        <w:jc w:val="both"/>
        <w:rPr>
          <w:rFonts w:ascii="Times New Roman" w:hAnsi="Times New Roman" w:cs="Times New Roman"/>
          <w:sz w:val="24"/>
          <w:szCs w:val="24"/>
        </w:rPr>
      </w:pPr>
    </w:p>
    <w:p w:rsidR="00DF091C" w:rsidRPr="00DF091C" w:rsidRDefault="00D9698C" w:rsidP="00D9698C">
      <w:pPr>
        <w:spacing w:after="0" w:line="240" w:lineRule="auto"/>
        <w:ind w:firstLine="709"/>
        <w:jc w:val="both"/>
        <w:rPr>
          <w:rFonts w:ascii="Times New Roman" w:hAnsi="Times New Roman" w:cs="Times New Roman"/>
          <w:b/>
          <w:sz w:val="24"/>
          <w:szCs w:val="24"/>
        </w:rPr>
      </w:pPr>
      <w:r w:rsidRPr="00DF091C">
        <w:rPr>
          <w:rFonts w:ascii="Times New Roman" w:hAnsi="Times New Roman" w:cs="Times New Roman"/>
          <w:b/>
          <w:sz w:val="24"/>
          <w:szCs w:val="24"/>
        </w:rPr>
        <w:t xml:space="preserve">4. Цена и порядок расчетов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4.1. Заказчик производит оплату Исполнителю за оказание Услуг банковским переводом в российских рублях.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4.2. Заказчик осуществляет платеж </w:t>
      </w:r>
      <w:r w:rsidR="00DF091C">
        <w:rPr>
          <w:rFonts w:ascii="Times New Roman" w:hAnsi="Times New Roman" w:cs="Times New Roman"/>
          <w:sz w:val="24"/>
          <w:szCs w:val="24"/>
        </w:rPr>
        <w:t>путем</w:t>
      </w:r>
      <w:r w:rsidRPr="00D9698C">
        <w:rPr>
          <w:rFonts w:ascii="Times New Roman" w:hAnsi="Times New Roman" w:cs="Times New Roman"/>
          <w:sz w:val="24"/>
          <w:szCs w:val="24"/>
        </w:rPr>
        <w:t xml:space="preserve"> 100% предоплаты.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4.3. Сумма оплаты за Услуги и банковские реквизиты Исполнителя приведены в выставляемом в соответствии с п.3.3 Заказчику сч</w:t>
      </w:r>
      <w:r w:rsidR="007121BF">
        <w:rPr>
          <w:rFonts w:ascii="Times New Roman" w:hAnsi="Times New Roman" w:cs="Times New Roman"/>
          <w:sz w:val="24"/>
          <w:szCs w:val="24"/>
        </w:rPr>
        <w:t>ете</w:t>
      </w:r>
      <w:r w:rsidRPr="00D9698C">
        <w:rPr>
          <w:rFonts w:ascii="Times New Roman" w:hAnsi="Times New Roman" w:cs="Times New Roman"/>
          <w:sz w:val="24"/>
          <w:szCs w:val="24"/>
        </w:rPr>
        <w:t xml:space="preserve"> на оплату Услуги.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4.4. Оплата производится без налога (НДС</w:t>
      </w:r>
      <w:r w:rsidR="007121BF">
        <w:rPr>
          <w:rFonts w:ascii="Times New Roman" w:hAnsi="Times New Roman" w:cs="Times New Roman"/>
          <w:sz w:val="24"/>
          <w:szCs w:val="24"/>
        </w:rPr>
        <w:t>)</w:t>
      </w:r>
      <w:r w:rsidRPr="00DF091C">
        <w:rPr>
          <w:rFonts w:ascii="Times New Roman" w:hAnsi="Times New Roman" w:cs="Times New Roman"/>
          <w:b/>
          <w:i/>
          <w:sz w:val="24"/>
          <w:szCs w:val="24"/>
        </w:rPr>
        <w:t>.</w:t>
      </w:r>
      <w:r w:rsidRPr="00D9698C">
        <w:rPr>
          <w:rFonts w:ascii="Times New Roman" w:hAnsi="Times New Roman" w:cs="Times New Roman"/>
          <w:sz w:val="24"/>
          <w:szCs w:val="24"/>
        </w:rPr>
        <w:t xml:space="preserve">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4.5. При оплате Услуги Заказчик указывает в назначении платежа следующее: «Оплата по договору-оферте от «___</w:t>
      </w:r>
      <w:proofErr w:type="gramStart"/>
      <w:r w:rsidRPr="00D9698C">
        <w:rPr>
          <w:rFonts w:ascii="Times New Roman" w:hAnsi="Times New Roman" w:cs="Times New Roman"/>
          <w:sz w:val="24"/>
          <w:szCs w:val="24"/>
        </w:rPr>
        <w:t>_»_</w:t>
      </w:r>
      <w:proofErr w:type="gramEnd"/>
      <w:r w:rsidRPr="00D9698C">
        <w:rPr>
          <w:rFonts w:ascii="Times New Roman" w:hAnsi="Times New Roman" w:cs="Times New Roman"/>
          <w:sz w:val="24"/>
          <w:szCs w:val="24"/>
        </w:rPr>
        <w:t xml:space="preserve">________2015_г. (дата составления п/п) за предоставление права участия в </w:t>
      </w:r>
      <w:r w:rsidR="00DF091C">
        <w:rPr>
          <w:rFonts w:ascii="Times New Roman" w:hAnsi="Times New Roman" w:cs="Times New Roman"/>
          <w:sz w:val="24"/>
          <w:szCs w:val="24"/>
        </w:rPr>
        <w:t>____________________</w:t>
      </w:r>
      <w:r w:rsidRPr="00D9698C">
        <w:rPr>
          <w:rFonts w:ascii="Times New Roman" w:hAnsi="Times New Roman" w:cs="Times New Roman"/>
          <w:sz w:val="24"/>
          <w:szCs w:val="24"/>
        </w:rPr>
        <w:t xml:space="preserve">, электронная почта Заказчика ___________________».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4.6. С момента зачисления денежных средств на расчетный счет Исполнителя обязательство Заказчика по оплате считается выполненным. </w:t>
      </w:r>
    </w:p>
    <w:p w:rsidR="00DF091C" w:rsidRDefault="00DF091C" w:rsidP="00D9698C">
      <w:pPr>
        <w:spacing w:after="0" w:line="240" w:lineRule="auto"/>
        <w:ind w:firstLine="709"/>
        <w:jc w:val="both"/>
        <w:rPr>
          <w:rFonts w:ascii="Times New Roman" w:hAnsi="Times New Roman" w:cs="Times New Roman"/>
          <w:sz w:val="24"/>
          <w:szCs w:val="24"/>
        </w:rPr>
      </w:pPr>
    </w:p>
    <w:p w:rsidR="00DF091C" w:rsidRPr="00DF091C" w:rsidRDefault="00D9698C" w:rsidP="00D9698C">
      <w:pPr>
        <w:spacing w:after="0" w:line="240" w:lineRule="auto"/>
        <w:ind w:firstLine="709"/>
        <w:jc w:val="both"/>
        <w:rPr>
          <w:rFonts w:ascii="Times New Roman" w:hAnsi="Times New Roman" w:cs="Times New Roman"/>
          <w:b/>
          <w:sz w:val="24"/>
          <w:szCs w:val="24"/>
        </w:rPr>
      </w:pPr>
      <w:r w:rsidRPr="00DF091C">
        <w:rPr>
          <w:rFonts w:ascii="Times New Roman" w:hAnsi="Times New Roman" w:cs="Times New Roman"/>
          <w:b/>
          <w:sz w:val="24"/>
          <w:szCs w:val="24"/>
        </w:rPr>
        <w:t xml:space="preserve">5. Права и обязанности сторон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5.1. Исполнитель обязуется обеспечить Заказчику доступ к Услуге.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lastRenderedPageBreak/>
        <w:t xml:space="preserve">5.2. Исполнитель обязуется информировать Заказчика о времени начала проведения Услуг, доступ к которым был предоставлен Заказчику, посредством всех средств коммуникации, согласованных с Заказчиком.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5.3. Исполнитель обязуется обеспечить консультирование Заказчика по техническим вопросам, связанным с доступом к оплаченным Услугам.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5.4. Исполнитель обязуется обеспечить соответствие фактического содержания Услуг их заявленному содержанию.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5.5. Заказчик обязуется оплачивать Услуги в размере и на условиях, оговоренных в </w:t>
      </w:r>
      <w:r w:rsidR="00DF091C">
        <w:rPr>
          <w:rFonts w:ascii="Times New Roman" w:hAnsi="Times New Roman" w:cs="Times New Roman"/>
          <w:sz w:val="24"/>
          <w:szCs w:val="24"/>
        </w:rPr>
        <w:t>настоящем</w:t>
      </w:r>
      <w:r w:rsidRPr="00D9698C">
        <w:rPr>
          <w:rFonts w:ascii="Times New Roman" w:hAnsi="Times New Roman" w:cs="Times New Roman"/>
          <w:sz w:val="24"/>
          <w:szCs w:val="24"/>
        </w:rPr>
        <w:t xml:space="preserve"> Договоре.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5.6. Заказчик обязуется использовать полученный доступ к Услугам только для личных неимущественных целей. Заказчик не имеет права осуществлять публичный показ и/или распространение полученных материалов, в том числе осуществлять их запись и/или трансляцию, а также использовать иными способами, прямо не указанными в этом Договоре.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5.7. Заказчик имеет право требовать от Исполнителя заменить одну Услугу на аналогичную другую (</w:t>
      </w:r>
      <w:proofErr w:type="spellStart"/>
      <w:r w:rsidRPr="00D9698C">
        <w:rPr>
          <w:rFonts w:ascii="Times New Roman" w:hAnsi="Times New Roman" w:cs="Times New Roman"/>
          <w:sz w:val="24"/>
          <w:szCs w:val="24"/>
        </w:rPr>
        <w:t>вебинар</w:t>
      </w:r>
      <w:proofErr w:type="spellEnd"/>
      <w:r w:rsidRPr="00D9698C">
        <w:rPr>
          <w:rFonts w:ascii="Times New Roman" w:hAnsi="Times New Roman" w:cs="Times New Roman"/>
          <w:sz w:val="24"/>
          <w:szCs w:val="24"/>
        </w:rPr>
        <w:t xml:space="preserve"> на </w:t>
      </w:r>
      <w:proofErr w:type="spellStart"/>
      <w:r w:rsidRPr="00D9698C">
        <w:rPr>
          <w:rFonts w:ascii="Times New Roman" w:hAnsi="Times New Roman" w:cs="Times New Roman"/>
          <w:sz w:val="24"/>
          <w:szCs w:val="24"/>
        </w:rPr>
        <w:t>вебинар</w:t>
      </w:r>
      <w:proofErr w:type="spellEnd"/>
      <w:r w:rsidRPr="00D9698C">
        <w:rPr>
          <w:rFonts w:ascii="Times New Roman" w:hAnsi="Times New Roman" w:cs="Times New Roman"/>
          <w:sz w:val="24"/>
          <w:szCs w:val="24"/>
        </w:rPr>
        <w:t xml:space="preserve">, курс на курс и т.д.), но не позже, чем за 24 (двадцать четыре) часа до начала оказания Услуги. </w:t>
      </w:r>
    </w:p>
    <w:p w:rsidR="00DF091C" w:rsidRDefault="00DF091C" w:rsidP="00D9698C">
      <w:pPr>
        <w:spacing w:after="0" w:line="240" w:lineRule="auto"/>
        <w:ind w:firstLine="709"/>
        <w:jc w:val="both"/>
        <w:rPr>
          <w:rFonts w:ascii="Times New Roman" w:hAnsi="Times New Roman" w:cs="Times New Roman"/>
          <w:sz w:val="24"/>
          <w:szCs w:val="24"/>
        </w:rPr>
      </w:pPr>
    </w:p>
    <w:p w:rsidR="00DF091C" w:rsidRPr="00DF091C" w:rsidRDefault="00D9698C" w:rsidP="00D9698C">
      <w:pPr>
        <w:spacing w:after="0" w:line="240" w:lineRule="auto"/>
        <w:ind w:firstLine="709"/>
        <w:jc w:val="both"/>
        <w:rPr>
          <w:rFonts w:ascii="Times New Roman" w:hAnsi="Times New Roman" w:cs="Times New Roman"/>
          <w:b/>
          <w:sz w:val="24"/>
          <w:szCs w:val="24"/>
        </w:rPr>
      </w:pPr>
      <w:r w:rsidRPr="00DF091C">
        <w:rPr>
          <w:rFonts w:ascii="Times New Roman" w:hAnsi="Times New Roman" w:cs="Times New Roman"/>
          <w:b/>
          <w:sz w:val="24"/>
          <w:szCs w:val="24"/>
        </w:rPr>
        <w:t xml:space="preserve">6. Особые условия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6.1. Услуги предоставляются для личного использования Заказчиком. Запрещается передавать реквизиты доступа получения услуг третьим лицам, для их совместного использования, без специального на то разрешения Исполнителя. Исполнитель оставляет за собой право отключать от участия в получении Услуг лицо, указавшее неверные реквизиты доступа, или указавшее реквизиты доступа участника, уже присутствующего в получении Услуг.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6.2. Заказчику запрещается распространять (размещать на Интернет-сайтах, публиковать в традиционных СМИ, копировать, передавать или перепродавать третьим лицам) в коммерческих или некоммерческих целях предоставляемую Исполнителем Заказчику информацию в рамках настоящего договора Оферты, создавать на ее основе информационные продукты, и использовать эту информацию каким-либо иным образом, кроме как для личного пользования.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6.3. Исполнитель оставляет за собой право осуществлять аудио- и видеозапись оказания Услуг.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6.4. Участнику получения Услуги запрещается осуществлять аудио- и видеозапись оказываемых Услуг без письменного разрешения Исполнителя.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6.5. Договор считается заключенным с момента поступления оплаты на расчетный счет Исполнителя в размере, соответствующем стоимости участия в выбранной Услуге.  Договор считается незаключенным в том случае, если поступает оплата в размере, меньшем стоимости участия в выбранной Услуге;  Договор считается заключенным в том случае, если оплата поступает в размере, превышающем стоимость участия в выбранной Услуге. Остаток платежа Заказчика (после вычета стоимости участия в получении Услуги) возвращается Заказчику в течение 3 (трех) рабочих дней с момента поступления соответствующего заявления.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6.6. Все споры и разногласия Сторон решаются путем переговоров. Срок ответа на претензию — 30 (тридцать) рабочих дней. Если в ходе переговоров Стороны не достигли согласия, спор передается в суд по месту нахождения Исполнителя.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6.7. Принимая условия настоящего Договора, Заказчик выражает согласие на получение информации обо всех прочих проводимых Исполнителем мероприятий и прочей информации, независимо от срока действия этого Договора.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6.8. Все вопросы, не урегулированные этим Договором, решаются в соответствии с действующим законодательством Российской Федерации. </w:t>
      </w:r>
    </w:p>
    <w:p w:rsidR="00DF091C" w:rsidRDefault="00DF091C" w:rsidP="00D9698C">
      <w:pPr>
        <w:spacing w:after="0" w:line="240" w:lineRule="auto"/>
        <w:ind w:firstLine="709"/>
        <w:jc w:val="both"/>
        <w:rPr>
          <w:rFonts w:ascii="Times New Roman" w:hAnsi="Times New Roman" w:cs="Times New Roman"/>
          <w:sz w:val="24"/>
          <w:szCs w:val="24"/>
        </w:rPr>
      </w:pPr>
    </w:p>
    <w:p w:rsidR="00DF091C" w:rsidRPr="00DF091C" w:rsidRDefault="00D9698C" w:rsidP="00D9698C">
      <w:pPr>
        <w:spacing w:after="0" w:line="240" w:lineRule="auto"/>
        <w:ind w:firstLine="709"/>
        <w:jc w:val="both"/>
        <w:rPr>
          <w:rFonts w:ascii="Times New Roman" w:hAnsi="Times New Roman" w:cs="Times New Roman"/>
          <w:b/>
          <w:sz w:val="24"/>
          <w:szCs w:val="24"/>
        </w:rPr>
      </w:pPr>
      <w:r w:rsidRPr="00DF091C">
        <w:rPr>
          <w:rFonts w:ascii="Times New Roman" w:hAnsi="Times New Roman" w:cs="Times New Roman"/>
          <w:b/>
          <w:sz w:val="24"/>
          <w:szCs w:val="24"/>
        </w:rPr>
        <w:t xml:space="preserve">7. Ответственность сторон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7.1. Заказчик обязан самостоятельно обеспечить бесперебойную работу Интернет-канала, оборудования и программного обеспечения со своей стороны в течение всего времени оказания Услуг.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lastRenderedPageBreak/>
        <w:t xml:space="preserve">7.2. Исполнитель не несет ответственности за невозможность обслуживания Заказчика по причинам, связанным с нарушением работы Интернет-канала, оборудования или программного обеспечения со стороны Заказчика.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7.3. Исполнитель не несет ответственности за невозможность получения Услуги Заказчиком при несоблюдении Заказчиком требований к программному и аппаратному обеспечению, а также к </w:t>
      </w:r>
      <w:r w:rsidR="00DF091C" w:rsidRPr="00D9698C">
        <w:rPr>
          <w:rFonts w:ascii="Times New Roman" w:hAnsi="Times New Roman" w:cs="Times New Roman"/>
          <w:sz w:val="24"/>
          <w:szCs w:val="24"/>
        </w:rPr>
        <w:t>Интернет-соединению</w:t>
      </w:r>
      <w:r w:rsidR="00DF091C">
        <w:rPr>
          <w:rFonts w:ascii="Times New Roman" w:hAnsi="Times New Roman" w:cs="Times New Roman"/>
          <w:sz w:val="24"/>
          <w:szCs w:val="24"/>
        </w:rPr>
        <w:t>.</w:t>
      </w:r>
      <w:r w:rsidRPr="00D9698C">
        <w:rPr>
          <w:rFonts w:ascii="Times New Roman" w:hAnsi="Times New Roman" w:cs="Times New Roman"/>
          <w:sz w:val="24"/>
          <w:szCs w:val="24"/>
        </w:rPr>
        <w:t xml:space="preserve"> </w:t>
      </w:r>
    </w:p>
    <w:p w:rsidR="00DF09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7.4. Допускается кратковременное прерывание оказание Услуг Исполнителем (перерыв в работе Интернет-канала, перезагрузки компьютера и т.д.) при условии возобновления оказания Услуг. В случае невозможности продолжения оказания Услуг Исполнитель обязуется сообщить Заказчику о дате и времени продолжения получения Услуг.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7.5. В случае, когда Заявка содержит недостоверные или неполные данные, Исполнитель не несет ответственности перед Заказчиком за предоставление Услуг по некорректно указанным данным не Заказчику, а третьим лицам.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7.6. В случае, если по какой-либо причине Исполнитель не оказывает Услуги в срок, ответственность Исполнителя ограничивается исключительно оказанием Услуг в новые сроки.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7.7. Исполнитель не несет ответственности за то, каким образом Заказчик использовал полученные Услуги.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7.8. Совокупная ответственность Исполнителя по настоящему договору, по любому иску или претензии в отношении настоящего договора или его исполнения, ограничивается суммой платежа, уплаченного Исполнителю Заказчиком по настоящему договору.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7.9. За невыполнение или ненадлежащее выполнение обязательств по настоящему договору-оферте, Стороны несут ответственность в соответствии с действующим законодательством.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7.10. Стороны не несут ответственности за выполнение условий настоящего договора- оферты при возникновении форс-мажорных обстоятельств, о чем обязаны письменно известить другую Сторону не позднее следующего дня их наступления с документальным подтверждением.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7.11. Исполнитель не несет ответственности за соответствие содержания Услуг ожиданиям Заказчика.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7.12. Исполнитель не несет ответственности за последствия решений, принятых Заказчиком на основании информации, полученной посредством получения Услуги.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7.13. Если Заказчик сам принял решение досрочно прекратить доступ к Услуге, он не имеет права требовать возврата уплаченных денежных средств</w:t>
      </w:r>
      <w:r w:rsidR="00A00C1C">
        <w:rPr>
          <w:rFonts w:ascii="Times New Roman" w:hAnsi="Times New Roman" w:cs="Times New Roman"/>
          <w:sz w:val="24"/>
          <w:szCs w:val="24"/>
        </w:rPr>
        <w:t xml:space="preserve"> (если иное прямо не предусмотрено законом)</w:t>
      </w:r>
      <w:r w:rsidRPr="00D9698C">
        <w:rPr>
          <w:rFonts w:ascii="Times New Roman" w:hAnsi="Times New Roman" w:cs="Times New Roman"/>
          <w:sz w:val="24"/>
          <w:szCs w:val="24"/>
        </w:rPr>
        <w:t xml:space="preserve">. </w:t>
      </w:r>
    </w:p>
    <w:p w:rsidR="00A00C1C" w:rsidRDefault="00A00C1C" w:rsidP="00D9698C">
      <w:pPr>
        <w:spacing w:after="0" w:line="240" w:lineRule="auto"/>
        <w:ind w:firstLine="709"/>
        <w:jc w:val="both"/>
        <w:rPr>
          <w:rFonts w:ascii="Times New Roman" w:hAnsi="Times New Roman" w:cs="Times New Roman"/>
          <w:sz w:val="24"/>
          <w:szCs w:val="24"/>
        </w:rPr>
      </w:pPr>
    </w:p>
    <w:p w:rsidR="00A00C1C" w:rsidRPr="00A00C1C" w:rsidRDefault="00D9698C" w:rsidP="00D9698C">
      <w:pPr>
        <w:spacing w:after="0" w:line="240" w:lineRule="auto"/>
        <w:ind w:firstLine="709"/>
        <w:jc w:val="both"/>
        <w:rPr>
          <w:rFonts w:ascii="Times New Roman" w:hAnsi="Times New Roman" w:cs="Times New Roman"/>
          <w:b/>
          <w:sz w:val="24"/>
          <w:szCs w:val="24"/>
        </w:rPr>
      </w:pPr>
      <w:r w:rsidRPr="00A00C1C">
        <w:rPr>
          <w:rFonts w:ascii="Times New Roman" w:hAnsi="Times New Roman" w:cs="Times New Roman"/>
          <w:b/>
          <w:sz w:val="24"/>
          <w:szCs w:val="24"/>
        </w:rPr>
        <w:t xml:space="preserve">8. Срок действия и изменение договора Оферты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8.1. Договор вступает в силу с момента его заключения (Акцепта Оферты) и действует до выполнения Сторонами своих обязательств.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8.2. Все споры и разногласия решаются путем переговоров Сторон. </w:t>
      </w:r>
    </w:p>
    <w:p w:rsidR="00A00C1C" w:rsidRDefault="00D9698C" w:rsidP="00D9698C">
      <w:pPr>
        <w:spacing w:after="0" w:line="240" w:lineRule="auto"/>
        <w:ind w:firstLine="709"/>
        <w:jc w:val="both"/>
        <w:rPr>
          <w:rFonts w:ascii="Times New Roman" w:hAnsi="Times New Roman" w:cs="Times New Roman"/>
          <w:sz w:val="24"/>
          <w:szCs w:val="24"/>
        </w:rPr>
      </w:pPr>
      <w:r w:rsidRPr="00D9698C">
        <w:rPr>
          <w:rFonts w:ascii="Times New Roman" w:hAnsi="Times New Roman" w:cs="Times New Roman"/>
          <w:sz w:val="24"/>
          <w:szCs w:val="24"/>
        </w:rPr>
        <w:t xml:space="preserve">8.3. Все вопросы, не урегулированные настоящим договором Оферты, решаются в соответствии с действующим законодательством Российской Федерации. </w:t>
      </w:r>
    </w:p>
    <w:p w:rsidR="00A00C1C" w:rsidRDefault="00A00C1C" w:rsidP="00D9698C">
      <w:pPr>
        <w:spacing w:after="0" w:line="240" w:lineRule="auto"/>
        <w:ind w:firstLine="709"/>
        <w:jc w:val="both"/>
        <w:rPr>
          <w:rFonts w:ascii="Times New Roman" w:hAnsi="Times New Roman" w:cs="Times New Roman"/>
          <w:sz w:val="24"/>
          <w:szCs w:val="24"/>
        </w:rPr>
      </w:pPr>
    </w:p>
    <w:p w:rsidR="00A00C1C" w:rsidRDefault="00D9698C" w:rsidP="00D9698C">
      <w:pPr>
        <w:spacing w:after="0" w:line="240" w:lineRule="auto"/>
        <w:ind w:firstLine="709"/>
        <w:jc w:val="both"/>
        <w:rPr>
          <w:rFonts w:ascii="Times New Roman" w:hAnsi="Times New Roman" w:cs="Times New Roman"/>
          <w:b/>
          <w:sz w:val="24"/>
          <w:szCs w:val="24"/>
        </w:rPr>
      </w:pPr>
      <w:r w:rsidRPr="00A00C1C">
        <w:rPr>
          <w:rFonts w:ascii="Times New Roman" w:hAnsi="Times New Roman" w:cs="Times New Roman"/>
          <w:b/>
          <w:sz w:val="24"/>
          <w:szCs w:val="24"/>
        </w:rPr>
        <w:t xml:space="preserve">9. Реквизиты </w:t>
      </w:r>
    </w:p>
    <w:p w:rsidR="008D065B" w:rsidRDefault="008D065B" w:rsidP="00D9698C">
      <w:pPr>
        <w:spacing w:after="0" w:line="240" w:lineRule="auto"/>
        <w:ind w:firstLine="709"/>
        <w:jc w:val="both"/>
        <w:rPr>
          <w:rFonts w:ascii="Times New Roman" w:hAnsi="Times New Roman" w:cs="Times New Roman"/>
          <w:b/>
          <w:sz w:val="24"/>
          <w:szCs w:val="24"/>
        </w:rPr>
      </w:pPr>
    </w:p>
    <w:p w:rsidR="008D065B" w:rsidRDefault="008D065B" w:rsidP="00D9698C">
      <w:pPr>
        <w:spacing w:after="0" w:line="240" w:lineRule="auto"/>
        <w:ind w:firstLine="709"/>
        <w:jc w:val="both"/>
        <w:rPr>
          <w:rFonts w:ascii="Times New Roman" w:hAnsi="Times New Roman" w:cs="Times New Roman"/>
          <w:sz w:val="24"/>
          <w:szCs w:val="24"/>
        </w:rPr>
      </w:pPr>
      <w:r w:rsidRPr="008D065B">
        <w:rPr>
          <w:rFonts w:ascii="Times New Roman" w:hAnsi="Times New Roman" w:cs="Times New Roman"/>
          <w:sz w:val="24"/>
          <w:szCs w:val="24"/>
        </w:rPr>
        <w:t>Исполнитель</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802"/>
        <w:gridCol w:w="7619"/>
      </w:tblGrid>
      <w:tr w:rsidR="002C1BB1" w:rsidTr="00856915">
        <w:tc>
          <w:tcPr>
            <w:tcW w:w="10421" w:type="dxa"/>
            <w:gridSpan w:val="2"/>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НКО Небанковская кредитная организация «МОНЕТА.РУ» (общество с ограниченной ответственностью)</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ИНН</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1215192632</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КПП</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121501001</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ОГРН</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1121200000316</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ОКВЭД</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65.12</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ОКПО</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38024380</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 xml:space="preserve">424020, Российская Федерация, Республика Марий Эл, г. Йошкар-Ола, </w:t>
            </w:r>
            <w:r w:rsidRPr="002C1BB1">
              <w:rPr>
                <w:rFonts w:ascii="Times New Roman" w:hAnsi="Times New Roman" w:cs="Times New Roman"/>
                <w:sz w:val="24"/>
                <w:szCs w:val="24"/>
              </w:rPr>
              <w:lastRenderedPageBreak/>
              <w:t>ул. Гоголя, д.2, корпус «А»</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424020, Российская Федерация, Республика Марий Эл, г. Йошкар-Ола, ул. Гоголя, д.2, корпус «А»</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Кор\с</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30103810000000000734</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Банк</w:t>
            </w:r>
          </w:p>
        </w:tc>
        <w:tc>
          <w:tcPr>
            <w:tcW w:w="7619" w:type="dxa"/>
          </w:tcPr>
          <w:p w:rsidR="002C1BB1" w:rsidRP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Головной расчетно-кассовый центр г. Йошкар-Ола Национального банка Республики Марий Эл</w:t>
            </w:r>
          </w:p>
          <w:p w:rsid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Центрального Банка Российской Федерации (Банка России)</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БИК</w:t>
            </w:r>
          </w:p>
        </w:tc>
        <w:tc>
          <w:tcPr>
            <w:tcW w:w="7619" w:type="dxa"/>
          </w:tcPr>
          <w:p w:rsidR="002C1BB1" w:rsidRDefault="002C1BB1" w:rsidP="00D9698C">
            <w:pPr>
              <w:jc w:val="both"/>
              <w:rPr>
                <w:rFonts w:ascii="Times New Roman" w:hAnsi="Times New Roman" w:cs="Times New Roman"/>
                <w:sz w:val="24"/>
                <w:szCs w:val="24"/>
              </w:rPr>
            </w:pPr>
            <w:r w:rsidRPr="002C1BB1">
              <w:rPr>
                <w:rFonts w:ascii="Times New Roman" w:hAnsi="Times New Roman" w:cs="Times New Roman"/>
                <w:sz w:val="24"/>
                <w:szCs w:val="24"/>
              </w:rPr>
              <w:t>048860734</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Адрес сайта</w:t>
            </w:r>
          </w:p>
        </w:tc>
        <w:tc>
          <w:tcPr>
            <w:tcW w:w="7619" w:type="dxa"/>
          </w:tcPr>
          <w:p w:rsidR="002C1BB1" w:rsidRP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www.payanyway.ru</w:t>
            </w:r>
          </w:p>
          <w:p w:rsid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www.moneta.ru</w:t>
            </w:r>
          </w:p>
        </w:tc>
      </w:tr>
      <w:tr w:rsidR="002C1BB1" w:rsidTr="002C1BB1">
        <w:tc>
          <w:tcPr>
            <w:tcW w:w="2802" w:type="dxa"/>
          </w:tcPr>
          <w:p w:rsidR="002C1BB1" w:rsidRDefault="002C1BB1" w:rsidP="00D9698C">
            <w:pPr>
              <w:jc w:val="both"/>
              <w:rPr>
                <w:rFonts w:ascii="Times New Roman" w:hAnsi="Times New Roman" w:cs="Times New Roman"/>
                <w:sz w:val="24"/>
                <w:szCs w:val="24"/>
              </w:rPr>
            </w:pPr>
            <w:r>
              <w:rPr>
                <w:rFonts w:ascii="Times New Roman" w:hAnsi="Times New Roman" w:cs="Times New Roman"/>
                <w:sz w:val="24"/>
                <w:szCs w:val="24"/>
              </w:rPr>
              <w:t>Контактные данные</w:t>
            </w:r>
          </w:p>
        </w:tc>
        <w:tc>
          <w:tcPr>
            <w:tcW w:w="7619" w:type="dxa"/>
          </w:tcPr>
          <w:p w:rsidR="002C1BB1" w:rsidRP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Тел.: 8 (8362) 454-383</w:t>
            </w:r>
          </w:p>
          <w:p w:rsidR="002C1BB1" w:rsidRP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E-</w:t>
            </w:r>
            <w:proofErr w:type="spellStart"/>
            <w:r w:rsidRPr="002C1BB1">
              <w:rPr>
                <w:rFonts w:ascii="Times New Roman" w:hAnsi="Times New Roman" w:cs="Times New Roman"/>
                <w:sz w:val="24"/>
                <w:szCs w:val="24"/>
              </w:rPr>
              <w:t>mail</w:t>
            </w:r>
            <w:proofErr w:type="spellEnd"/>
            <w:r w:rsidRPr="002C1BB1">
              <w:rPr>
                <w:rFonts w:ascii="Times New Roman" w:hAnsi="Times New Roman" w:cs="Times New Roman"/>
                <w:sz w:val="24"/>
                <w:szCs w:val="24"/>
              </w:rPr>
              <w:t>:</w:t>
            </w:r>
          </w:p>
          <w:p w:rsidR="002C1BB1" w:rsidRP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по общим вопросам: business@payanyway.ru</w:t>
            </w:r>
          </w:p>
          <w:p w:rsidR="002C1BB1" w:rsidRP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по финансовым вопросам: documents@moneta.ru</w:t>
            </w:r>
          </w:p>
          <w:p w:rsid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по техническим вопросам: tech.support@payanyway.ru</w:t>
            </w:r>
          </w:p>
        </w:tc>
      </w:tr>
    </w:tbl>
    <w:p w:rsidR="008D065B" w:rsidRDefault="008D065B" w:rsidP="00D9698C">
      <w:pPr>
        <w:spacing w:after="0" w:line="240" w:lineRule="auto"/>
        <w:ind w:firstLine="709"/>
        <w:jc w:val="both"/>
        <w:rPr>
          <w:rFonts w:ascii="Times New Roman" w:hAnsi="Times New Roman" w:cs="Times New Roman"/>
          <w:sz w:val="24"/>
          <w:szCs w:val="24"/>
        </w:rPr>
      </w:pPr>
    </w:p>
    <w:p w:rsidR="002C1BB1" w:rsidRDefault="002C1BB1" w:rsidP="00D9698C">
      <w:pPr>
        <w:spacing w:after="0" w:line="240" w:lineRule="auto"/>
        <w:ind w:firstLine="709"/>
        <w:jc w:val="both"/>
        <w:rPr>
          <w:rFonts w:ascii="Times New Roman" w:hAnsi="Times New Roman" w:cs="Times New Roman"/>
          <w:sz w:val="24"/>
          <w:szCs w:val="24"/>
        </w:rPr>
      </w:pPr>
    </w:p>
    <w:p w:rsidR="002C1BB1" w:rsidRDefault="002C1BB1" w:rsidP="00D969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Заказчик:</w:t>
      </w:r>
    </w:p>
    <w:p w:rsidR="002C1BB1" w:rsidRDefault="002C1BB1" w:rsidP="00D9698C">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802"/>
        <w:gridCol w:w="7619"/>
      </w:tblGrid>
      <w:tr w:rsidR="002C1BB1" w:rsidTr="00C94236">
        <w:tc>
          <w:tcPr>
            <w:tcW w:w="10421" w:type="dxa"/>
            <w:gridSpan w:val="2"/>
          </w:tcPr>
          <w:p w:rsidR="002C1BB1" w:rsidRP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w:t>
            </w:r>
          </w:p>
          <w:p w:rsidR="002C1BB1" w:rsidRDefault="002C1BB1" w:rsidP="002C1BB1">
            <w:pPr>
              <w:jc w:val="both"/>
              <w:rPr>
                <w:rFonts w:ascii="Times New Roman" w:hAnsi="Times New Roman" w:cs="Times New Roman"/>
                <w:sz w:val="24"/>
                <w:szCs w:val="24"/>
              </w:rPr>
            </w:pPr>
            <w:r w:rsidRPr="002C1BB1">
              <w:rPr>
                <w:rFonts w:ascii="Times New Roman" w:hAnsi="Times New Roman" w:cs="Times New Roman"/>
                <w:sz w:val="24"/>
                <w:szCs w:val="24"/>
              </w:rPr>
              <w:t>«Новгородский государственный университет имени Ярослава Мудрого»</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ИНН</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5321033744</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КПП</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532101001</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ОГРН</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1025300780075</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ОКВЭД</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80.30.1</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ОКПО</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02068918</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173003, Великий Новгород, ул. Большая Санкт-Петербургская, д.41</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173003, Великий Новгород, ул. Большая Санкт-Петербургская, д.41</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Кор\с</w:t>
            </w:r>
          </w:p>
        </w:tc>
        <w:tc>
          <w:tcPr>
            <w:tcW w:w="7619"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Банк</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ГРКЦ ГУ Банка России по Новгородской обл.</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БИК</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048860734</w:t>
            </w:r>
          </w:p>
        </w:tc>
      </w:tr>
      <w:tr w:rsidR="002C1BB1"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Адрес сайта</w:t>
            </w:r>
          </w:p>
        </w:tc>
        <w:tc>
          <w:tcPr>
            <w:tcW w:w="7619" w:type="dxa"/>
          </w:tcPr>
          <w:p w:rsidR="002C1BB1" w:rsidRDefault="00CF5FCC" w:rsidP="00C94236">
            <w:pPr>
              <w:jc w:val="both"/>
              <w:rPr>
                <w:rFonts w:ascii="Times New Roman" w:hAnsi="Times New Roman" w:cs="Times New Roman"/>
                <w:sz w:val="24"/>
                <w:szCs w:val="24"/>
              </w:rPr>
            </w:pPr>
            <w:hyperlink r:id="rId4" w:history="1">
              <w:r w:rsidR="002C1BB1" w:rsidRPr="00B11E10">
                <w:rPr>
                  <w:rStyle w:val="a4"/>
                  <w:rFonts w:ascii="Times New Roman" w:hAnsi="Times New Roman" w:cs="Times New Roman"/>
                  <w:sz w:val="24"/>
                  <w:szCs w:val="24"/>
                </w:rPr>
                <w:t>http://www.novsu.ru/</w:t>
              </w:r>
            </w:hyperlink>
          </w:p>
          <w:p w:rsidR="002C1BB1" w:rsidRPr="002C1BB1" w:rsidRDefault="002C1BB1" w:rsidP="00C94236">
            <w:pPr>
              <w:jc w:val="both"/>
              <w:rPr>
                <w:rFonts w:ascii="Times New Roman" w:hAnsi="Times New Roman" w:cs="Times New Roman"/>
                <w:sz w:val="24"/>
                <w:szCs w:val="24"/>
              </w:rPr>
            </w:pPr>
            <w:r>
              <w:rPr>
                <w:rFonts w:ascii="Times New Roman" w:hAnsi="Times New Roman" w:cs="Times New Roman"/>
                <w:sz w:val="24"/>
                <w:szCs w:val="24"/>
                <w:lang w:val="en-US"/>
              </w:rPr>
              <w:t>http</w:t>
            </w:r>
            <w:r w:rsidRPr="002C1BB1">
              <w:rPr>
                <w:rFonts w:ascii="Times New Roman" w:hAnsi="Times New Roman" w:cs="Times New Roman"/>
                <w:sz w:val="24"/>
                <w:szCs w:val="24"/>
              </w:rPr>
              <w:t>://</w:t>
            </w:r>
            <w:r>
              <w:rPr>
                <w:rFonts w:ascii="Times New Roman" w:hAnsi="Times New Roman" w:cs="Times New Roman"/>
                <w:sz w:val="24"/>
                <w:szCs w:val="24"/>
                <w:lang w:val="en-US"/>
              </w:rPr>
              <w:t>www</w:t>
            </w:r>
            <w:r w:rsidRPr="002C1BB1">
              <w:rPr>
                <w:rFonts w:ascii="Times New Roman" w:hAnsi="Times New Roman" w:cs="Times New Roman"/>
                <w:sz w:val="24"/>
                <w:szCs w:val="24"/>
              </w:rPr>
              <w:t>.</w:t>
            </w:r>
            <w:r>
              <w:rPr>
                <w:rFonts w:ascii="Times New Roman" w:hAnsi="Times New Roman" w:cs="Times New Roman"/>
                <w:sz w:val="24"/>
                <w:szCs w:val="24"/>
                <w:lang w:val="en-US"/>
              </w:rPr>
              <w:t>school</w:t>
            </w:r>
            <w:r w:rsidRPr="002C1BB1">
              <w:rPr>
                <w:rFonts w:ascii="Times New Roman" w:hAnsi="Times New Roman" w:cs="Times New Roman"/>
                <w:sz w:val="24"/>
                <w:szCs w:val="24"/>
              </w:rPr>
              <w:t>.</w:t>
            </w:r>
            <w:proofErr w:type="spellStart"/>
            <w:r>
              <w:rPr>
                <w:rFonts w:ascii="Times New Roman" w:hAnsi="Times New Roman" w:cs="Times New Roman"/>
                <w:sz w:val="24"/>
                <w:szCs w:val="24"/>
                <w:lang w:val="en-US"/>
              </w:rPr>
              <w:t>novsu</w:t>
            </w:r>
            <w:proofErr w:type="spellEnd"/>
            <w:r w:rsidRPr="002C1BB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2C1BB1">
              <w:rPr>
                <w:rFonts w:ascii="Times New Roman" w:hAnsi="Times New Roman" w:cs="Times New Roman"/>
                <w:sz w:val="24"/>
                <w:szCs w:val="24"/>
              </w:rPr>
              <w:t>/</w:t>
            </w:r>
          </w:p>
        </w:tc>
      </w:tr>
      <w:tr w:rsidR="002C1BB1" w:rsidRPr="00CF5FCC" w:rsidTr="00C94236">
        <w:tc>
          <w:tcPr>
            <w:tcW w:w="2802" w:type="dxa"/>
          </w:tcPr>
          <w:p w:rsidR="002C1BB1" w:rsidRDefault="002C1BB1" w:rsidP="00C94236">
            <w:pPr>
              <w:jc w:val="both"/>
              <w:rPr>
                <w:rFonts w:ascii="Times New Roman" w:hAnsi="Times New Roman" w:cs="Times New Roman"/>
                <w:sz w:val="24"/>
                <w:szCs w:val="24"/>
              </w:rPr>
            </w:pPr>
            <w:r>
              <w:rPr>
                <w:rFonts w:ascii="Times New Roman" w:hAnsi="Times New Roman" w:cs="Times New Roman"/>
                <w:sz w:val="24"/>
                <w:szCs w:val="24"/>
              </w:rPr>
              <w:t>Контактные данные</w:t>
            </w:r>
          </w:p>
        </w:tc>
        <w:tc>
          <w:tcPr>
            <w:tcW w:w="7619" w:type="dxa"/>
          </w:tcPr>
          <w:p w:rsidR="002C1BB1" w:rsidRDefault="002C1BB1" w:rsidP="00C94236">
            <w:pPr>
              <w:jc w:val="both"/>
              <w:rPr>
                <w:rFonts w:ascii="Times New Roman" w:hAnsi="Times New Roman" w:cs="Times New Roman"/>
                <w:sz w:val="24"/>
                <w:szCs w:val="24"/>
              </w:rPr>
            </w:pPr>
            <w:r w:rsidRPr="002C1BB1">
              <w:rPr>
                <w:rFonts w:ascii="Times New Roman" w:hAnsi="Times New Roman" w:cs="Times New Roman"/>
                <w:sz w:val="24"/>
                <w:szCs w:val="24"/>
              </w:rPr>
              <w:t xml:space="preserve">Телефон: (8162) </w:t>
            </w:r>
            <w:r w:rsidR="00CF5FCC">
              <w:rPr>
                <w:rFonts w:ascii="Times New Roman" w:hAnsi="Times New Roman" w:cs="Times New Roman"/>
                <w:sz w:val="24"/>
                <w:szCs w:val="24"/>
              </w:rPr>
              <w:t>97</w:t>
            </w:r>
            <w:r w:rsidRPr="002C1BB1">
              <w:rPr>
                <w:rFonts w:ascii="Times New Roman" w:hAnsi="Times New Roman" w:cs="Times New Roman"/>
                <w:sz w:val="24"/>
                <w:szCs w:val="24"/>
              </w:rPr>
              <w:t>-</w:t>
            </w:r>
            <w:r w:rsidR="00CF5FCC">
              <w:rPr>
                <w:rFonts w:ascii="Times New Roman" w:hAnsi="Times New Roman" w:cs="Times New Roman"/>
                <w:sz w:val="24"/>
                <w:szCs w:val="24"/>
              </w:rPr>
              <w:t>4</w:t>
            </w:r>
            <w:r w:rsidRPr="002C1BB1">
              <w:rPr>
                <w:rFonts w:ascii="Times New Roman" w:hAnsi="Times New Roman" w:cs="Times New Roman"/>
                <w:sz w:val="24"/>
                <w:szCs w:val="24"/>
              </w:rPr>
              <w:t>2-</w:t>
            </w:r>
            <w:r w:rsidR="00CF5FCC">
              <w:rPr>
                <w:rFonts w:ascii="Times New Roman" w:hAnsi="Times New Roman" w:cs="Times New Roman"/>
                <w:sz w:val="24"/>
                <w:szCs w:val="24"/>
              </w:rPr>
              <w:t>02</w:t>
            </w:r>
            <w:bookmarkStart w:id="0" w:name="_GoBack"/>
            <w:bookmarkEnd w:id="0"/>
          </w:p>
          <w:p w:rsidR="002C1BB1" w:rsidRPr="00CF5FCC" w:rsidRDefault="002C1BB1" w:rsidP="00C94236">
            <w:pPr>
              <w:jc w:val="both"/>
              <w:rPr>
                <w:rFonts w:ascii="Times New Roman" w:hAnsi="Times New Roman" w:cs="Times New Roman"/>
                <w:sz w:val="24"/>
                <w:szCs w:val="24"/>
                <w:lang w:val="en-US"/>
              </w:rPr>
            </w:pPr>
            <w:r w:rsidRPr="002C1BB1">
              <w:rPr>
                <w:rFonts w:ascii="Times New Roman" w:hAnsi="Times New Roman" w:cs="Times New Roman"/>
                <w:sz w:val="24"/>
                <w:szCs w:val="24"/>
                <w:lang w:val="en-US"/>
              </w:rPr>
              <w:t>E</w:t>
            </w:r>
            <w:r w:rsidRPr="00CF5FCC">
              <w:rPr>
                <w:rFonts w:ascii="Times New Roman" w:hAnsi="Times New Roman" w:cs="Times New Roman"/>
                <w:sz w:val="24"/>
                <w:szCs w:val="24"/>
                <w:lang w:val="en-US"/>
              </w:rPr>
              <w:t>-</w:t>
            </w:r>
            <w:r w:rsidRPr="002C1BB1">
              <w:rPr>
                <w:rFonts w:ascii="Times New Roman" w:hAnsi="Times New Roman" w:cs="Times New Roman"/>
                <w:sz w:val="24"/>
                <w:szCs w:val="24"/>
                <w:lang w:val="en-US"/>
              </w:rPr>
              <w:t>mail</w:t>
            </w:r>
            <w:r w:rsidRPr="00CF5FCC">
              <w:rPr>
                <w:rFonts w:ascii="Times New Roman" w:hAnsi="Times New Roman" w:cs="Times New Roman"/>
                <w:sz w:val="24"/>
                <w:szCs w:val="24"/>
                <w:lang w:val="en-US"/>
              </w:rPr>
              <w:t xml:space="preserve">: </w:t>
            </w:r>
            <w:r w:rsidR="00CF5FCC" w:rsidRPr="00CF5FCC">
              <w:rPr>
                <w:rFonts w:ascii="Times New Roman" w:hAnsi="Times New Roman" w:cs="Times New Roman"/>
                <w:sz w:val="24"/>
                <w:szCs w:val="24"/>
                <w:lang w:val="en-US"/>
              </w:rPr>
              <w:t>webinars@novsu.ru</w:t>
            </w:r>
          </w:p>
        </w:tc>
      </w:tr>
    </w:tbl>
    <w:p w:rsidR="002C1BB1" w:rsidRPr="00CF5FCC" w:rsidRDefault="002C1BB1" w:rsidP="00D9698C">
      <w:pPr>
        <w:spacing w:after="0" w:line="240" w:lineRule="auto"/>
        <w:ind w:firstLine="709"/>
        <w:jc w:val="both"/>
        <w:rPr>
          <w:rFonts w:ascii="Times New Roman" w:hAnsi="Times New Roman" w:cs="Times New Roman"/>
          <w:sz w:val="24"/>
          <w:szCs w:val="24"/>
          <w:lang w:val="en-US"/>
        </w:rPr>
      </w:pPr>
    </w:p>
    <w:sectPr w:rsidR="002C1BB1" w:rsidRPr="00CF5FCC" w:rsidSect="00D9698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8C"/>
    <w:rsid w:val="002C1BB1"/>
    <w:rsid w:val="00606FE1"/>
    <w:rsid w:val="006F16F2"/>
    <w:rsid w:val="007121BF"/>
    <w:rsid w:val="00722F06"/>
    <w:rsid w:val="008C29FE"/>
    <w:rsid w:val="008D065B"/>
    <w:rsid w:val="00A00C1C"/>
    <w:rsid w:val="00CF5FCC"/>
    <w:rsid w:val="00D9698C"/>
    <w:rsid w:val="00DF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7B72C-CC06-4225-BA96-AD795539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C1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2186</Words>
  <Characters>12465</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dc:creator>
  <cp:keywords/>
  <dc:description/>
  <cp:lastModifiedBy>veronica</cp:lastModifiedBy>
  <cp:revision>2</cp:revision>
  <dcterms:created xsi:type="dcterms:W3CDTF">2015-09-11T08:03:00Z</dcterms:created>
  <dcterms:modified xsi:type="dcterms:W3CDTF">2015-09-11T08:03:00Z</dcterms:modified>
</cp:coreProperties>
</file>